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4"/>
        <w:gridCol w:w="7656"/>
      </w:tblGrid>
      <w:tr w:rsidR="00D875AF" w:rsidRPr="002918D1" w:rsidTr="0079525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5AF" w:rsidRDefault="00390C0C" w:rsidP="00390C0C">
            <w:pPr>
              <w:spacing w:after="120" w:line="240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D875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D875AF" w:rsidRDefault="00D875AF" w:rsidP="00D875AF">
            <w:pPr>
              <w:spacing w:after="120"/>
              <w:ind w:right="-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ПЕРВОГО ТУРИСТСКОГО КОНГРЕССА РЕГИОНОВ СЕВЕРА</w:t>
            </w:r>
          </w:p>
          <w:p w:rsidR="00D875AF" w:rsidRDefault="00D875AF" w:rsidP="00D875AF">
            <w:pPr>
              <w:spacing w:after="120"/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11 - 13 марта 2021 год</w:t>
            </w:r>
          </w:p>
          <w:p w:rsidR="00D875AF" w:rsidRPr="00061149" w:rsidRDefault="00D875AF" w:rsidP="00061149">
            <w:pPr>
              <w:spacing w:after="120"/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Сыктывкар, Республика Коми</w:t>
            </w:r>
          </w:p>
        </w:tc>
      </w:tr>
      <w:tr w:rsidR="00871A0C" w:rsidRPr="00D875AF" w:rsidTr="0079525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2F2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b/>
                <w:sz w:val="28"/>
                <w:szCs w:val="28"/>
              </w:rPr>
              <w:t>11 марта (четверг)</w:t>
            </w:r>
          </w:p>
        </w:tc>
      </w:tr>
      <w:tr w:rsidR="00871A0C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39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00E28" w:rsidRDefault="00871A0C" w:rsidP="00300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Выезд в Финно-угорский этно</w:t>
            </w:r>
            <w:r w:rsidR="002C35F4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культурный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 w:rsidR="0030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E28" w:rsidRDefault="004E2376" w:rsidP="00390C0C">
            <w:pPr>
              <w:pStyle w:val="a7"/>
              <w:numPr>
                <w:ilvl w:val="0"/>
                <w:numId w:val="3"/>
              </w:numPr>
              <w:spacing w:after="0"/>
              <w:ind w:left="6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учас</w:t>
            </w:r>
            <w:r w:rsidRPr="004E237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ников из </w:t>
            </w:r>
            <w:r w:rsidR="002C35F4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Республики Коми выезд</w:t>
            </w:r>
            <w:r w:rsidR="00DC2BA6" w:rsidRPr="004E2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Финно-угорский </w:t>
            </w:r>
            <w:r w:rsidR="00390C0C" w:rsidRPr="00390C0C">
              <w:rPr>
                <w:rFonts w:ascii="Times New Roman" w:hAnsi="Times New Roman" w:cs="Times New Roman"/>
                <w:i/>
                <w:sz w:val="24"/>
                <w:szCs w:val="24"/>
              </w:rPr>
              <w:t>этнокультурный парк</w:t>
            </w:r>
            <w:r w:rsidR="00DC2BA6" w:rsidRPr="004E2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3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будет осуществлен </w:t>
            </w:r>
            <w:r w:rsidR="00DC2BA6" w:rsidRPr="004E2376">
              <w:rPr>
                <w:rFonts w:ascii="Times New Roman" w:hAnsi="Times New Roman" w:cs="Times New Roman"/>
                <w:i/>
                <w:sz w:val="24"/>
                <w:szCs w:val="24"/>
              </w:rPr>
              <w:t>от Дома</w:t>
            </w:r>
            <w:r w:rsidR="0039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дружбы народов Республики Коми (</w:t>
            </w:r>
            <w:r w:rsidR="00DC2BA6" w:rsidRPr="004E2376">
              <w:rPr>
                <w:rFonts w:ascii="Times New Roman" w:hAnsi="Times New Roman" w:cs="Times New Roman"/>
                <w:i/>
                <w:sz w:val="24"/>
                <w:szCs w:val="24"/>
              </w:rPr>
              <w:t>ул. Ленина 74</w:t>
            </w:r>
            <w:r w:rsidR="00390C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C35F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39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35F4" w:rsidRDefault="002C35F4" w:rsidP="00390C0C">
            <w:pPr>
              <w:pStyle w:val="a7"/>
              <w:numPr>
                <w:ilvl w:val="0"/>
                <w:numId w:val="3"/>
              </w:numPr>
              <w:spacing w:after="0"/>
              <w:ind w:left="6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участников, прибывших из других регионов России</w:t>
            </w:r>
            <w:r w:rsidR="00390C0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выезд в Финно-угорский </w:t>
            </w:r>
            <w:r w:rsidR="00390C0C" w:rsidRPr="0039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этнокультурный парк </w:t>
            </w:r>
            <w:r w:rsidR="00390C0C">
              <w:rPr>
                <w:rFonts w:ascii="Times New Roman" w:hAnsi="Times New Roman" w:cs="Times New Roman"/>
                <w:i/>
                <w:sz w:val="24"/>
                <w:szCs w:val="24"/>
              </w:rPr>
              <w:t>будет осуществлен из гостиниц</w:t>
            </w:r>
          </w:p>
          <w:p w:rsidR="00390C0C" w:rsidRPr="004E2376" w:rsidRDefault="00390C0C" w:rsidP="00390C0C">
            <w:pPr>
              <w:pStyle w:val="a7"/>
              <w:spacing w:after="0"/>
              <w:ind w:left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A0C" w:rsidRPr="00D875AF" w:rsidTr="00795250">
        <w:trPr>
          <w:trHeight w:val="111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 w:rsidR="0039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Финно-угорский </w:t>
            </w:r>
            <w:r w:rsidR="00390C0C" w:rsidRPr="00390C0C">
              <w:rPr>
                <w:rFonts w:ascii="Times New Roman" w:hAnsi="Times New Roman" w:cs="Times New Roman"/>
                <w:sz w:val="28"/>
                <w:szCs w:val="28"/>
              </w:rPr>
              <w:t>этнокультурный парк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35F4" w:rsidRDefault="00390C0C" w:rsidP="00871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="002C35F4"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кскурсионная программа </w:t>
            </w:r>
          </w:p>
          <w:p w:rsidR="00871A0C" w:rsidRPr="00D875AF" w:rsidRDefault="00871A0C" w:rsidP="00871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0C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егистрация участников Конгресса</w:t>
            </w:r>
          </w:p>
          <w:p w:rsidR="00871A0C" w:rsidRPr="00D875AF" w:rsidRDefault="00871A0C" w:rsidP="00871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0C" w:rsidRPr="00D875AF" w:rsidTr="00795250">
        <w:trPr>
          <w:trHeight w:val="254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39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8D707D" w:rsidRDefault="00871A0C" w:rsidP="00347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Панельная сессия </w:t>
            </w:r>
          </w:p>
          <w:p w:rsidR="0034717C" w:rsidRDefault="0034717C" w:rsidP="00347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81" w:rsidRDefault="00871A0C" w:rsidP="00347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ЭКОЛОГИЧЕСКИЙ ТУРИЗМ. НОВЫЙ ВЫЗОВ ДЛЯ ОСОБО ОХРАНЯЕМЫХ ПРИРОДНЫХ ТЕРРИТОРИЙ</w:t>
            </w:r>
          </w:p>
          <w:p w:rsidR="00A7340C" w:rsidRPr="00C50155" w:rsidRDefault="002C35F4" w:rsidP="00C5015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>- Ольга Захарова,</w:t>
            </w:r>
            <w:r w:rsidRPr="002C3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35F4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C35F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аместитель генерального директора АНО «Агентство стратегических инициатив по продвижению новых проектов»</w:t>
            </w:r>
          </w:p>
        </w:tc>
      </w:tr>
      <w:tr w:rsidR="00871A0C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34717C" w:rsidP="000A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71A0C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717C" w:rsidRDefault="0034717C" w:rsidP="00347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Панельная сессия</w:t>
            </w:r>
          </w:p>
          <w:p w:rsidR="00C90D81" w:rsidRDefault="00871A0C" w:rsidP="00347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ТУРИЗМ И КУЛЬТУРА: ПРАКТИКИ ТРАНСФОРМАЦИИ ПРОСТРАНСТВ</w:t>
            </w:r>
          </w:p>
          <w:p w:rsidR="002C35F4" w:rsidRPr="002C35F4" w:rsidRDefault="002C35F4" w:rsidP="002C35F4">
            <w:pPr>
              <w:pBdr>
                <w:left w:val="single" w:sz="6" w:space="17" w:color="BFBF0D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 – </w:t>
            </w:r>
            <w:r w:rsidR="00082C97" w:rsidRPr="00347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Марина </w:t>
            </w:r>
            <w:r w:rsidRPr="00347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Абрамова</w:t>
            </w:r>
            <w:r w:rsidRPr="002C35F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2C35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3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2C35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иректор ФГБУ «Центр поддержки молодежных творческих инициатив».</w:t>
            </w:r>
          </w:p>
          <w:p w:rsidR="00C90D81" w:rsidRPr="00C90D81" w:rsidRDefault="00C90D81" w:rsidP="0034717C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71A0C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34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Панельная сессия </w:t>
            </w:r>
          </w:p>
          <w:p w:rsidR="000A13BB" w:rsidRDefault="004D5AC5" w:rsidP="0034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C5">
              <w:rPr>
                <w:rFonts w:ascii="Times New Roman" w:hAnsi="Times New Roman" w:cs="Times New Roman"/>
                <w:sz w:val="28"/>
                <w:szCs w:val="28"/>
              </w:rPr>
              <w:t>МАРКЕТИНГ ТЕРРИТОРИЙ. КАК «ПРОДАТЬ» РЕГИОН</w:t>
            </w:r>
          </w:p>
          <w:p w:rsidR="00C90D81" w:rsidRDefault="002C35F4" w:rsidP="00C50155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 – </w:t>
            </w:r>
            <w:r w:rsidR="00082C97"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Даниил </w:t>
            </w: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>Толмачев,</w:t>
            </w:r>
            <w:r w:rsidRPr="002C3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генеральный директор </w:t>
            </w:r>
            <w:r w:rsidR="003471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2C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АНО «Агентство по развитию туризма и продвижению </w:t>
            </w:r>
            <w:r w:rsidR="0034717C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Республики Коми»</w:t>
            </w:r>
          </w:p>
          <w:p w:rsidR="00C50155" w:rsidRPr="00C50155" w:rsidRDefault="00C50155" w:rsidP="00C50155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A0C" w:rsidRPr="00D875AF" w:rsidTr="00795250">
        <w:trPr>
          <w:trHeight w:val="100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0A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3B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0A13BB" w:rsidRPr="002C35F4" w:rsidRDefault="002C35F4" w:rsidP="00871A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Трансфер из Финно-угорского этнокультурного парка</w:t>
            </w:r>
          </w:p>
        </w:tc>
      </w:tr>
      <w:tr w:rsidR="00871A0C" w:rsidRPr="00D875AF" w:rsidTr="0079525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871A0C" w:rsidP="00871A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 марта (пятница)</w:t>
            </w:r>
          </w:p>
        </w:tc>
      </w:tr>
      <w:tr w:rsidR="00871A0C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73774A" w:rsidP="0073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</w:t>
            </w:r>
            <w:r w:rsidR="00D875AF"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717C" w:rsidRDefault="00871A0C" w:rsidP="003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D875AF">
              <w:rPr>
                <w:rFonts w:ascii="Times New Roman" w:hAnsi="Times New Roman" w:cs="Times New Roman"/>
                <w:sz w:val="28"/>
                <w:szCs w:val="28"/>
              </w:rPr>
              <w:t>воркшопы</w:t>
            </w:r>
            <w:proofErr w:type="spellEnd"/>
            <w:r w:rsidRPr="00D87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17C" w:rsidRPr="0034717C" w:rsidRDefault="00F27D24" w:rsidP="0034717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17C">
              <w:rPr>
                <w:rFonts w:ascii="Times New Roman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-проектирование бизнес-процессов: инструментарий </w:t>
            </w:r>
            <w:proofErr w:type="spellStart"/>
            <w:r w:rsidRPr="0034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90D81" w:rsidRPr="0034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proofErr w:type="spellEnd"/>
            <w:r w:rsidR="00C90D81"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4717C">
              <w:rPr>
                <w:rFonts w:ascii="Times New Roman" w:hAnsi="Times New Roman" w:cs="Times New Roman"/>
                <w:sz w:val="28"/>
                <w:szCs w:val="28"/>
              </w:rPr>
              <w:t>блогинга</w:t>
            </w:r>
            <w:proofErr w:type="spellEnd"/>
            <w:r w:rsidR="00C90D81"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17C" w:rsidRDefault="00C90D81" w:rsidP="0034717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(Центр культурных инициатив «</w:t>
            </w:r>
            <w:proofErr w:type="spellStart"/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Югор</w:t>
            </w:r>
            <w:proofErr w:type="spellEnd"/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» ул. Горького</w:t>
            </w:r>
            <w:r w:rsidR="001C685F"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</w:t>
            </w:r>
          </w:p>
          <w:p w:rsidR="0034717C" w:rsidRPr="0034717C" w:rsidRDefault="0034717C" w:rsidP="003471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7C" w:rsidRPr="0034717C" w:rsidRDefault="00C90D81" w:rsidP="0034717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художественные промыслы </w:t>
            </w:r>
            <w:r w:rsidR="00390C0C"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2.0 – проект «Ремёсла Коми в интерьере» </w:t>
            </w:r>
          </w:p>
          <w:p w:rsidR="0034717C" w:rsidRDefault="00C90D81" w:rsidP="0034717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(Центр народного творчества и повышения квалификации ул. Советская</w:t>
            </w:r>
            <w:r w:rsidR="001C685F"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4717C"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28)</w:t>
            </w:r>
          </w:p>
          <w:p w:rsidR="0034717C" w:rsidRPr="0034717C" w:rsidRDefault="0034717C" w:rsidP="003471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7C" w:rsidRDefault="00390C0C" w:rsidP="0034717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717C">
              <w:rPr>
                <w:rFonts w:ascii="Times New Roman" w:hAnsi="Times New Roman" w:cs="Times New Roman"/>
                <w:sz w:val="28"/>
                <w:szCs w:val="28"/>
              </w:rPr>
              <w:t>Вкусы Севера: гастрономия как драйвер развития туризма</w:t>
            </w:r>
            <w:r w:rsidR="00C90D81"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D81" w:rsidRPr="0034717C" w:rsidRDefault="00C90D81" w:rsidP="003471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30E3"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ресторан «Жаков» ул. Коммунистическая</w:t>
            </w:r>
            <w:r w:rsidR="001C685F"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30E3"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</w:t>
            </w:r>
            <w:r w:rsidRPr="003471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71A0C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1A0C" w:rsidRPr="00D875AF" w:rsidRDefault="001C685F" w:rsidP="004A1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4A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71A0C"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75AF" w:rsidRPr="00D87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1A0C"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71A0C"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0A13BB" w:rsidRPr="0034717C" w:rsidRDefault="00871A0C" w:rsidP="00D875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Пленарное заседание </w:t>
            </w:r>
          </w:p>
          <w:p w:rsidR="00C90D81" w:rsidRPr="0034717C" w:rsidRDefault="00D875AF" w:rsidP="004A1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ТУРИЗМ. ВРЕМЯ КОЛЛАБОРАЦИЙ</w:t>
            </w:r>
          </w:p>
          <w:p w:rsidR="00DA21C8" w:rsidRDefault="00DA21C8" w:rsidP="00DA21C8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Pr="0034717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47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Емельянов</w:t>
            </w:r>
            <w:r w:rsidRPr="006D33B7">
              <w:rPr>
                <w:rFonts w:ascii="Times New Roman" w:hAnsi="Times New Roman" w:cs="Times New Roman"/>
                <w:i/>
                <w:sz w:val="28"/>
                <w:szCs w:val="28"/>
              </w:rPr>
              <w:t>, министр культуры, туризма и</w:t>
            </w:r>
            <w:r w:rsidR="005602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архивного дела Республики Коми</w:t>
            </w:r>
          </w:p>
          <w:p w:rsidR="00560252" w:rsidRDefault="00560252" w:rsidP="00DA21C8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0252" w:rsidRPr="006D33B7" w:rsidRDefault="00560252" w:rsidP="00DA21C8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D81" w:rsidRPr="006D33B7" w:rsidRDefault="00C90D81" w:rsidP="00C90D81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21C8" w:rsidRPr="00D875AF" w:rsidTr="0079525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21C8" w:rsidRPr="00D875AF" w:rsidRDefault="00DA21C8" w:rsidP="001C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C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DA21C8" w:rsidRDefault="00DA21C8" w:rsidP="00DA21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Приём от имени </w:t>
            </w:r>
            <w:r w:rsidR="00664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Pr="00D8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Республики Коми </w:t>
            </w:r>
          </w:p>
          <w:p w:rsidR="00DA21C8" w:rsidRDefault="00DA21C8" w:rsidP="00D969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(вход по пригла</w:t>
            </w:r>
            <w:r w:rsidR="00D969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сительным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90D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 Коммунистическая</w:t>
            </w:r>
            <w:r w:rsidR="001C68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946B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</w:t>
            </w:r>
            <w:bookmarkStart w:id="0" w:name="_GoBack"/>
            <w:bookmarkEnd w:id="0"/>
            <w:r w:rsidRPr="00C90D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A7340C" w:rsidRPr="00C90D81" w:rsidRDefault="00A7340C" w:rsidP="00D969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AF" w:rsidRPr="00D875AF" w:rsidTr="0079525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5AF" w:rsidRPr="00D875AF" w:rsidRDefault="00D875AF" w:rsidP="00D87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 марта (суббота)</w:t>
            </w:r>
          </w:p>
        </w:tc>
      </w:tr>
      <w:tr w:rsidR="00D875AF" w:rsidRPr="00D875AF" w:rsidTr="0079525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3BB" w:rsidRPr="000545D1" w:rsidRDefault="000A13BB" w:rsidP="0005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AF" w:rsidRPr="00D875AF">
              <w:rPr>
                <w:rFonts w:ascii="Times New Roman" w:hAnsi="Times New Roman" w:cs="Times New Roman"/>
                <w:sz w:val="28"/>
                <w:szCs w:val="28"/>
              </w:rPr>
              <w:t>ультурно-этнографическая интерактивная программа</w:t>
            </w:r>
          </w:p>
        </w:tc>
      </w:tr>
    </w:tbl>
    <w:p w:rsidR="000A13BB" w:rsidRPr="008B52A8" w:rsidRDefault="000A13BB">
      <w:pPr>
        <w:rPr>
          <w:color w:val="FF0000"/>
          <w:sz w:val="28"/>
          <w:szCs w:val="28"/>
        </w:rPr>
      </w:pPr>
    </w:p>
    <w:sectPr w:rsidR="000A13BB" w:rsidRPr="008B52A8" w:rsidSect="00082C97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BA3"/>
    <w:multiLevelType w:val="hybridMultilevel"/>
    <w:tmpl w:val="82C0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7A16"/>
    <w:multiLevelType w:val="hybridMultilevel"/>
    <w:tmpl w:val="C23C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79B7"/>
    <w:multiLevelType w:val="hybridMultilevel"/>
    <w:tmpl w:val="6318076E"/>
    <w:lvl w:ilvl="0" w:tplc="F648E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0141"/>
    <w:multiLevelType w:val="hybridMultilevel"/>
    <w:tmpl w:val="9332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C"/>
    <w:rsid w:val="00005A64"/>
    <w:rsid w:val="000545D1"/>
    <w:rsid w:val="00061149"/>
    <w:rsid w:val="000618EC"/>
    <w:rsid w:val="00082C97"/>
    <w:rsid w:val="000A13BB"/>
    <w:rsid w:val="000D30E3"/>
    <w:rsid w:val="001C685F"/>
    <w:rsid w:val="001E0575"/>
    <w:rsid w:val="002C35F4"/>
    <w:rsid w:val="00300E28"/>
    <w:rsid w:val="0034717C"/>
    <w:rsid w:val="00390C0C"/>
    <w:rsid w:val="003A7F9D"/>
    <w:rsid w:val="00433626"/>
    <w:rsid w:val="004A1290"/>
    <w:rsid w:val="004D5AC5"/>
    <w:rsid w:val="004E2376"/>
    <w:rsid w:val="00560252"/>
    <w:rsid w:val="00642A12"/>
    <w:rsid w:val="00664076"/>
    <w:rsid w:val="00664C68"/>
    <w:rsid w:val="006D33B7"/>
    <w:rsid w:val="0073774A"/>
    <w:rsid w:val="00746978"/>
    <w:rsid w:val="00795250"/>
    <w:rsid w:val="00871A0C"/>
    <w:rsid w:val="008A055A"/>
    <w:rsid w:val="008B52A8"/>
    <w:rsid w:val="008D707D"/>
    <w:rsid w:val="00946BD8"/>
    <w:rsid w:val="00A7340C"/>
    <w:rsid w:val="00B32E34"/>
    <w:rsid w:val="00B428FA"/>
    <w:rsid w:val="00C50155"/>
    <w:rsid w:val="00C90D81"/>
    <w:rsid w:val="00D875AF"/>
    <w:rsid w:val="00D969AD"/>
    <w:rsid w:val="00DA21C8"/>
    <w:rsid w:val="00DC2BA6"/>
    <w:rsid w:val="00F06E45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3D75"/>
  <w15:docId w15:val="{89FD9F22-63EA-400B-A0DB-8E6B7F2B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0D81"/>
    <w:rPr>
      <w:b/>
      <w:bCs/>
    </w:rPr>
  </w:style>
  <w:style w:type="character" w:styleId="a6">
    <w:name w:val="Emphasis"/>
    <w:basedOn w:val="a0"/>
    <w:uiPriority w:val="20"/>
    <w:qFormat/>
    <w:rsid w:val="00C90D81"/>
    <w:rPr>
      <w:i/>
      <w:iCs/>
    </w:rPr>
  </w:style>
  <w:style w:type="paragraph" w:styleId="a7">
    <w:name w:val="List Paragraph"/>
    <w:basedOn w:val="a"/>
    <w:uiPriority w:val="34"/>
    <w:qFormat/>
    <w:rsid w:val="00C90D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Юрченко Анна Алексеевна</cp:lastModifiedBy>
  <cp:revision>6</cp:revision>
  <cp:lastPrinted>2021-03-03T10:11:00Z</cp:lastPrinted>
  <dcterms:created xsi:type="dcterms:W3CDTF">2021-03-03T15:50:00Z</dcterms:created>
  <dcterms:modified xsi:type="dcterms:W3CDTF">2021-03-04T09:31:00Z</dcterms:modified>
</cp:coreProperties>
</file>